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ΤΜΗΜΑ ΟΙΚΟΝΟΜΙΚΩΝ ΕΠΙΣΤΗΜΩΝ ΠΑΝΕΠΙΣΤΗΜΙΟΥ ΙΩΑΝΝΙΝΩΝ</w:t>
      </w:r>
    </w:p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Μητρώο Εκλεκτόρων</w:t>
      </w:r>
    </w:p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24"/>
        </w:rPr>
      </w:pPr>
    </w:p>
    <w:p w:rsidR="0015486C" w:rsidRPr="00770F34" w:rsidRDefault="0015486C" w:rsidP="00F7369D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  <w:u w:val="single"/>
        </w:rPr>
        <w:t>11. ΓΝΩΣΤΙΚΟ ΑΝΤΙΚΕΙΜΕΝΟ :  ΒΙΟΜΗΧΑΝΙΚΗ ΟΡΓΑΝΩΣΗ</w:t>
      </w:r>
    </w:p>
    <w:p w:rsidR="0015486C" w:rsidRPr="00770F34" w:rsidRDefault="0015486C" w:rsidP="0015486C">
      <w:pPr>
        <w:numPr>
          <w:ilvl w:val="0"/>
          <w:numId w:val="11"/>
        </w:numPr>
        <w:spacing w:after="200" w:line="276" w:lineRule="auto"/>
        <w:ind w:left="720" w:hanging="360"/>
        <w:rPr>
          <w:rFonts w:ascii="Times New Roman" w:hAnsi="Times New Roman"/>
          <w:b/>
          <w:sz w:val="24"/>
        </w:rPr>
      </w:pPr>
      <w:r w:rsidRPr="00770F34">
        <w:rPr>
          <w:rFonts w:ascii="Times New Roman" w:hAnsi="Times New Roman"/>
          <w:b/>
          <w:sz w:val="24"/>
        </w:rPr>
        <w:t xml:space="preserve">Μητρώο Εσωτερικών Μελών </w:t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074"/>
        <w:gridCol w:w="2424"/>
        <w:gridCol w:w="1785"/>
        <w:gridCol w:w="1708"/>
        <w:gridCol w:w="2390"/>
        <w:gridCol w:w="1835"/>
      </w:tblGrid>
      <w:tr w:rsidR="0015486C" w:rsidRPr="0078537F" w:rsidTr="003D5BD5">
        <w:trPr>
          <w:trHeight w:val="342"/>
        </w:trPr>
        <w:tc>
          <w:tcPr>
            <w:tcW w:w="492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Α/Α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Επώνυμο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Όνομα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Βαθμίδα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Τμήμα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Γνωστικό Αντικείμενο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ΦΕΚ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ΧΛΕΤΣΟΣ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ΘΕΟΛΟΓΟΣ – ΜΙΧΑΗΛ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ΟΙΚΟΝΟΜΙΚΗ ΑΝΑΛΥΣΗ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117/28-5-2003 τ. ΝΠΔΔ</w:t>
            </w:r>
          </w:p>
        </w:tc>
      </w:tr>
    </w:tbl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16"/>
          <w:u w:val="single"/>
        </w:rPr>
      </w:pPr>
    </w:p>
    <w:p w:rsidR="0015486C" w:rsidRPr="00122779" w:rsidRDefault="0015486C" w:rsidP="0015486C">
      <w:pPr>
        <w:numPr>
          <w:ilvl w:val="0"/>
          <w:numId w:val="11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Ημεδαπής</w:t>
      </w:r>
    </w:p>
    <w:tbl>
      <w:tblPr>
        <w:tblW w:w="12420" w:type="dxa"/>
        <w:tblInd w:w="108" w:type="dxa"/>
        <w:tblLayout w:type="fixed"/>
        <w:tblLook w:val="0000"/>
      </w:tblPr>
      <w:tblGrid>
        <w:gridCol w:w="360"/>
        <w:gridCol w:w="1440"/>
        <w:gridCol w:w="1440"/>
        <w:gridCol w:w="1980"/>
        <w:gridCol w:w="1440"/>
        <w:gridCol w:w="1260"/>
        <w:gridCol w:w="1080"/>
        <w:gridCol w:w="3420"/>
      </w:tblGrid>
      <w:tr w:rsidR="0015486C" w:rsidRPr="00A967D9" w:rsidTr="003D5BD5">
        <w:trPr>
          <w:trHeight w:val="24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5565B3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Επώνυμο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Όνομα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Πανεπιστήμιο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Σχολή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Τμήμα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Βαθμίδα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Γνωστικό Αντικείμενο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ΒΕΤΤΑΣ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 xml:space="preserve">ΝΙΚΟΛΑΟΣ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 ΘΕΩΡΙΑ ΜΕ ΕΜΦΑΣΗ ΣΤΗ ΜΙΚΡΟΟΙΚΟΝΟΜΙΚΗ ΘΕΩΡΙΑ ΚΑΙ ΒΙΟΜΗΧΑΝΙΚΗ ΟΡΓΑΝΩΣΗ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ΚΩΝΣΤΑΝΤΑΤΟΣ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ΧΡΗΣΤΟΣ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ΒΙΟΜΗΧΑΝΙΚΗ ΟΡΓΑΝΩΣΗ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 xml:space="preserve">ΠΕΤΡΑΚΗΣ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ΕΜΜΑΝΟΥΗΛ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ΠΑΝΕΠΙΣΤΗΜΙΟ ΚΡΗΤΗΣ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 xml:space="preserve">ΚΟΙΝΩΝΙΚΩΝ ΕΠΙΣΤΗΜΩΝ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ΒΙΟΜΗΧΑΝΙΚΗ ΟΡΓΑΝΩΣΗ ΚΑΙ ΠΟΛΙΤΙΚΗ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ΓΑΤΣΙΟΣ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 xml:space="preserve">ΚΩΝΣΤΑΝΤΙΝΟΣ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 ΘΕΩΡΙΑ ΜΕ ΕΜΦΑΣΗ ΣΤΗΝ ΟΙΚΟΝΟΜΙΚΗ ΑΝΑΛΥΣΗ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ΚΑΤΣΟΥΛΑΚΟΣ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ΙΩΑΝΝΗΣ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 ΘΕΩΡΙΑ ΜΕ ΕΜΦΑΣΗ ΣΤΗΝ ΜΙΚΡΟΟΙΚΟΝΟΜΙΚΗ, ΒΙΟΜΗΧΑΝΙΚΗ ΟΡΓΑΝΩΣΗ, ΑΝΤΙΜΟΝΟΠΩΛΙΑΚΗ ΟΙΚΟΝΟΜΙΚΗ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ΜΠΑΛΤΑΣ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 xml:space="preserve">ΝΙΚΟΛΑΟΣ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 ΘΕΩΡΙΑ ΜΕ ΕΜΦΑΣΗ ΣΤΗΝ ΜΙΚΡΟΟΙΚΟΝΟΜΙΚΗ, ΑΓΡΟΤΙΚΗ ΟΙΚΟΝΟΜΙΚΗ, ΘΕΜΑΤΑ ΕΟΚ</w:t>
            </w:r>
          </w:p>
        </w:tc>
      </w:tr>
      <w:tr w:rsidR="0015486C" w:rsidRPr="00A967D9" w:rsidTr="003D5BD5">
        <w:trPr>
          <w:trHeight w:val="55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ΦΟΥΣΕΚΗΣ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ΠΑΝΑΓΙΩΤΗΣ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ΑΠΘ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ΝΟΜΙΚΩΝ, ΟΙΚΟΝΟΜΙΚΩΝ ΚΑΙ ΠΟΛΙΤΙΚΩΝ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 ΑΝΑΛΥΣΗ ΜΕ ΕΜΦΑΣΗ ΣΤΗ ΜΙΚΡΟΟΙΚΟΝΟΜΙΚΗ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ΓΙΑΝΝΕΛΗΣ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ΔΗΜΗΤΡΙΟΣ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 ΘΕΩΡΙΑ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ΒΕΛΕΝΤΖΑΣ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ΚΩΝΣΤΑΝΤΙΝΟΣ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ΕΦΗΡΜΟΣΜΕΝΗ ΜΙΚΡΟΟΙΚΟΝΟΜΙΑ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ΚΑΡΑΓΙΑΝΝΗΣ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ΙΩΑΝΝΗΣ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ΜΙΚΡΟΟΙΚΟΝΟΜΙΚΗ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ΝΤΕΜΟΥΣΗΣ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ΜΙΧΑΗΛ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ΠΑΝΕΠΙΣΤΗΜΙΟ ΠΑΤΡΩΝ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ΑΝΕΞΑΡΤΗΤΑ ΤΜΗΜΑΤΑ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ΜΙΚΡΟΟΙΚΟΝΟΜΙΚΗ ΑΝΑΛΥΣΗ,ΖΗΤΗΣΗ, ΠΡΟΣΦΟΡΑ ΚΛΠ  ΑΓΡΟΤΙΚΩΝ ΠΡΟΪΟΝΤΩΝ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lastRenderedPageBreak/>
              <w:t>12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 xml:space="preserve">ΤΖΟΥΒΕΛΕΚΑΣ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ΕΥΑΓΓΕΛΟΣ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ΠΑΝΕΠΙΣΤΗΜΙΟ ΚΡΗΤΗΣ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 xml:space="preserve">ΚΟΙΝΩΝΙΚΩΝ ΕΠΙΣΤΗΜΩΝ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ΜΙΚΡΟΟΙΚΟΝΟΜΙΚΗ ΘΕΩΡΙΑ ΚΑΙ ΠΟΛΙΤΙΚΗ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ΛΟΥΡΗ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ΕΛΕΝΗ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ΚΑΘΗΓΗΤΗΣ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ΟΙΚΟΝΟΜΙΚΗ ΘΕΩΡΙΑ ΜΕ ΕΜΦΑΣΗ ΣΤΗΝ ΠΕΡΙΦΕΡΕΙΑΚΗ ΟΙΚΟΝΟΜΙΚΗ ΚΑΙ ΒΙΟΜΗΧΑΝΙΚΗ ΟΡΓΑΝΩΣΗ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24C11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cs="Calibri"/>
                <w:color w:val="00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ΒΛΑΣΣΗΣ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ΜΗΝΑΣ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ΠΑΝΕΠΙΣΤΗΜΙΟ ΚΡΗΤΗΣ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ΚΑΘΗΓΗΤΗΣ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ΜΙΚΡΟΟΙΚΟΝΟΜΙΚΗ ΘΕΩΡΙΑ ΚΑΙ ΠΟΛΙΤΙΚΗ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ΒΑΣΙΛΑΚΗΣ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ΣΠΥΡΙΔΩΝ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ΚΑΘΗΓΗΤΗΣ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ΟΙΚΟΝΟΜΙΚΑ ΜΕ ΑΝΤΙΚΕΙΜΕΝΟ ΣΤΗ ΒΙΟΜΗΧΑΝΙΚΗ ΟΡΓΑΝΩΣΗ ΚΑΙ ΠΟΛΙΤΙΚΗ</w:t>
            </w: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p w:rsidR="0015486C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αλλοδαπής</w:t>
      </w:r>
    </w:p>
    <w:tbl>
      <w:tblPr>
        <w:tblW w:w="10260" w:type="dxa"/>
        <w:tblInd w:w="108" w:type="dxa"/>
        <w:tblLayout w:type="fixed"/>
        <w:tblLook w:val="0000"/>
      </w:tblPr>
      <w:tblGrid>
        <w:gridCol w:w="360"/>
        <w:gridCol w:w="2160"/>
        <w:gridCol w:w="3060"/>
        <w:gridCol w:w="1260"/>
        <w:gridCol w:w="3420"/>
      </w:tblGrid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Amalia Yiannaka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Nebraska- Lincoln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Agricultural Economics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Θεοφάνης Μαμουνέας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Πανεπιστήμιο Κύπρου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Καθηγητής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Applied Economics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Σοφρώνης Κληρίδης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Πανεπιστήμιο Κύπρου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Associate Professor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Industrial Organizaion, International Trade</w:t>
            </w:r>
          </w:p>
        </w:tc>
      </w:tr>
      <w:tr w:rsidR="0015486C" w:rsidRPr="00DE574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Μιχαήλ Μιχαήλ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Πανεπιστήμιο Κύπρου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Καθηγητής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International Trade</w:t>
            </w:r>
          </w:p>
        </w:tc>
      </w:tr>
    </w:tbl>
    <w:p w:rsidR="0015486C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sectPr w:rsidR="0015486C" w:rsidRPr="00770F34" w:rsidSect="00A24C11">
      <w:foot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0BD" w:rsidRDefault="00F410BD" w:rsidP="00CB681F">
      <w:pPr>
        <w:pStyle w:val="-"/>
      </w:pPr>
      <w:r>
        <w:separator/>
      </w:r>
    </w:p>
  </w:endnote>
  <w:endnote w:type="continuationSeparator" w:id="1">
    <w:p w:rsidR="00F410BD" w:rsidRDefault="00F410BD" w:rsidP="00CB681F">
      <w:pPr>
        <w:pStyle w:val="-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0" w:rsidRPr="005E20C8" w:rsidRDefault="0015486C" w:rsidP="005E20C8">
    <w:pPr>
      <w:pStyle w:val="a5"/>
      <w:jc w:val="center"/>
      <w:rPr>
        <w:rFonts w:ascii="Times New Roman" w:hAnsi="Times New Roman"/>
        <w:sz w:val="16"/>
        <w:szCs w:val="16"/>
      </w:rPr>
    </w:pPr>
    <w:r w:rsidRPr="005E20C8">
      <w:rPr>
        <w:sz w:val="16"/>
        <w:szCs w:val="16"/>
      </w:rPr>
      <w:t xml:space="preserve">σελίδα </w:t>
    </w:r>
    <w:r w:rsidR="00CB681F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PAGE </w:instrText>
    </w:r>
    <w:r w:rsidR="00CB681F" w:rsidRPr="005E20C8">
      <w:rPr>
        <w:sz w:val="16"/>
        <w:szCs w:val="16"/>
      </w:rPr>
      <w:fldChar w:fldCharType="separate"/>
    </w:r>
    <w:r w:rsidR="00F7369D">
      <w:rPr>
        <w:noProof/>
        <w:sz w:val="16"/>
        <w:szCs w:val="16"/>
      </w:rPr>
      <w:t>1</w:t>
    </w:r>
    <w:r w:rsidR="00CB681F" w:rsidRPr="005E20C8">
      <w:rPr>
        <w:sz w:val="16"/>
        <w:szCs w:val="16"/>
      </w:rPr>
      <w:fldChar w:fldCharType="end"/>
    </w:r>
    <w:r w:rsidRPr="005E20C8">
      <w:rPr>
        <w:sz w:val="16"/>
        <w:szCs w:val="16"/>
      </w:rPr>
      <w:t xml:space="preserve"> από </w:t>
    </w:r>
    <w:r w:rsidR="00CB681F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NUMPAGES </w:instrText>
    </w:r>
    <w:r w:rsidR="00CB681F" w:rsidRPr="005E20C8">
      <w:rPr>
        <w:sz w:val="16"/>
        <w:szCs w:val="16"/>
      </w:rPr>
      <w:fldChar w:fldCharType="separate"/>
    </w:r>
    <w:r w:rsidR="00F7369D">
      <w:rPr>
        <w:noProof/>
        <w:sz w:val="16"/>
        <w:szCs w:val="16"/>
      </w:rPr>
      <w:t>2</w:t>
    </w:r>
    <w:r w:rsidR="00CB681F" w:rsidRPr="005E20C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0BD" w:rsidRDefault="00F410BD" w:rsidP="00CB681F">
      <w:pPr>
        <w:pStyle w:val="-"/>
      </w:pPr>
      <w:r>
        <w:separator/>
      </w:r>
    </w:p>
  </w:footnote>
  <w:footnote w:type="continuationSeparator" w:id="1">
    <w:p w:rsidR="00F410BD" w:rsidRDefault="00F410BD" w:rsidP="00CB681F">
      <w:pPr>
        <w:pStyle w:val="-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4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C05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D1F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A25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D50D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2131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2453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966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5803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581D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084D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EC78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FC53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4B6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8201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A06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0707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E038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C"/>
    <w:rsid w:val="0015486C"/>
    <w:rsid w:val="004A06B4"/>
    <w:rsid w:val="00CB681F"/>
    <w:rsid w:val="00F410BD"/>
    <w:rsid w:val="00F7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5486C"/>
    <w:rPr>
      <w:color w:val="0000FF"/>
      <w:u w:val="single"/>
    </w:rPr>
  </w:style>
  <w:style w:type="paragraph" w:styleId="a4">
    <w:name w:val="header"/>
    <w:basedOn w:val="a"/>
    <w:link w:val="Char"/>
    <w:rsid w:val="001548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5486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rsid w:val="001548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5486C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semiHidden/>
    <w:rsid w:val="001548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15486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cbarkas</cp:lastModifiedBy>
  <cp:revision>2</cp:revision>
  <dcterms:created xsi:type="dcterms:W3CDTF">2013-03-14T09:33:00Z</dcterms:created>
  <dcterms:modified xsi:type="dcterms:W3CDTF">2013-03-20T10:14:00Z</dcterms:modified>
</cp:coreProperties>
</file>